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D7A9D" w14:textId="2F5994D0" w:rsidR="00EC5779" w:rsidRDefault="00896F9F" w:rsidP="001E3345">
      <w:pPr>
        <w:pStyle w:val="Heading1"/>
        <w:spacing w:after="0"/>
        <w:rPr>
          <w:rFonts w:ascii="Arial" w:hAnsi="Arial" w:cs="Arial"/>
          <w:b/>
          <w:noProof/>
        </w:rPr>
      </w:pPr>
      <w:r>
        <w:rPr>
          <w:rFonts w:ascii="Arial" w:hAnsi="Arial" w:cs="Arial"/>
          <w:b/>
          <w:noProof/>
        </w:rPr>
        <w:t>Investigation</w:t>
      </w:r>
      <w:bookmarkStart w:id="0" w:name="_GoBack"/>
      <w:bookmarkEnd w:id="0"/>
      <w:r w:rsidR="0071628E">
        <w:rPr>
          <w:rFonts w:ascii="Arial" w:hAnsi="Arial" w:cs="Arial"/>
          <w:b/>
          <w:noProof/>
        </w:rPr>
        <w:t xml:space="preserve">: </w:t>
      </w:r>
      <w:r w:rsidR="009E0133">
        <w:rPr>
          <w:rFonts w:ascii="Arial" w:hAnsi="Arial" w:cs="Arial"/>
          <w:b/>
          <w:noProof/>
        </w:rPr>
        <w:t>Induction</w:t>
      </w:r>
    </w:p>
    <w:p w14:paraId="16FD06B6" w14:textId="77777777" w:rsidR="001E3345" w:rsidRDefault="001E3345" w:rsidP="001E3345"/>
    <w:p w14:paraId="03F73156" w14:textId="33BBA95F" w:rsidR="001E3345" w:rsidRDefault="009E0133" w:rsidP="001E3345">
      <w:pPr>
        <w:rPr>
          <w:b/>
        </w:rPr>
      </w:pPr>
      <w:r>
        <w:rPr>
          <w:b/>
        </w:rPr>
        <w:t xml:space="preserve">Essential Question: How is an electrical current created in a wire </w:t>
      </w:r>
      <w:r w:rsidR="00694933">
        <w:rPr>
          <w:b/>
        </w:rPr>
        <w:t>with</w:t>
      </w:r>
      <w:r>
        <w:rPr>
          <w:b/>
        </w:rPr>
        <w:t xml:space="preserve"> a magnet?</w:t>
      </w:r>
    </w:p>
    <w:p w14:paraId="543BAD57" w14:textId="77777777" w:rsidR="001E3345" w:rsidRDefault="001E3345" w:rsidP="001E3345">
      <w:pPr>
        <w:rPr>
          <w:b/>
        </w:rPr>
      </w:pPr>
    </w:p>
    <w:p w14:paraId="1075CB95" w14:textId="60FDE1D5" w:rsidR="001E3345" w:rsidRDefault="00694933" w:rsidP="001E3345">
      <w:pPr>
        <w:rPr>
          <w:rFonts w:eastAsia="Times New Roman" w:cs="Times New Roman"/>
        </w:rPr>
      </w:pPr>
      <w:r>
        <w:rPr>
          <w:rFonts w:eastAsia="Times New Roman" w:cs="Times New Roman"/>
        </w:rPr>
        <w:t>Batteries are not the only method for c</w:t>
      </w:r>
      <w:r w:rsidR="004366F8">
        <w:rPr>
          <w:rFonts w:eastAsia="Times New Roman" w:cs="Times New Roman"/>
        </w:rPr>
        <w:t>reating an electric current</w:t>
      </w:r>
      <w:r>
        <w:rPr>
          <w:rFonts w:eastAsia="Times New Roman" w:cs="Times New Roman"/>
        </w:rPr>
        <w:t xml:space="preserve">. </w:t>
      </w:r>
      <w:r w:rsidR="00DD09A1">
        <w:rPr>
          <w:rFonts w:eastAsia="Times New Roman" w:cs="Times New Roman"/>
        </w:rPr>
        <w:t>An electric current can</w:t>
      </w:r>
      <w:r>
        <w:rPr>
          <w:rFonts w:eastAsia="Times New Roman" w:cs="Times New Roman"/>
        </w:rPr>
        <w:t xml:space="preserve"> also</w:t>
      </w:r>
      <w:r w:rsidR="00DD09A1">
        <w:rPr>
          <w:rFonts w:eastAsia="Times New Roman" w:cs="Times New Roman"/>
        </w:rPr>
        <w:t xml:space="preserve"> be </w:t>
      </w:r>
      <w:r>
        <w:rPr>
          <w:rFonts w:eastAsia="Times New Roman" w:cs="Times New Roman"/>
        </w:rPr>
        <w:t xml:space="preserve">generated </w:t>
      </w:r>
      <w:r w:rsidR="00DD09A1">
        <w:rPr>
          <w:rFonts w:eastAsia="Times New Roman" w:cs="Times New Roman"/>
        </w:rPr>
        <w:t>with nothing more than a coil of wire and a magnet</w:t>
      </w:r>
      <w:r>
        <w:rPr>
          <w:rFonts w:eastAsia="Times New Roman" w:cs="Times New Roman"/>
        </w:rPr>
        <w:t>!</w:t>
      </w:r>
      <w:r w:rsidR="00DD09A1">
        <w:rPr>
          <w:rFonts w:eastAsia="Times New Roman" w:cs="Times New Roman"/>
        </w:rPr>
        <w:t xml:space="preserve"> In this investigation, you will explore what is required in order to </w:t>
      </w:r>
      <w:r>
        <w:rPr>
          <w:rFonts w:eastAsia="Times New Roman" w:cs="Times New Roman"/>
        </w:rPr>
        <w:t>generate</w:t>
      </w:r>
      <w:r w:rsidR="00DD09A1">
        <w:rPr>
          <w:rFonts w:eastAsia="Times New Roman" w:cs="Times New Roman"/>
        </w:rPr>
        <w:t xml:space="preserve"> a current and how the current behaves in a circuit </w:t>
      </w:r>
      <w:r>
        <w:rPr>
          <w:rFonts w:eastAsia="Times New Roman" w:cs="Times New Roman"/>
        </w:rPr>
        <w:t>when using</w:t>
      </w:r>
      <w:r w:rsidR="00DD09A1">
        <w:rPr>
          <w:rFonts w:eastAsia="Times New Roman" w:cs="Times New Roman"/>
        </w:rPr>
        <w:t xml:space="preserve"> a permanent magnet.</w:t>
      </w:r>
    </w:p>
    <w:p w14:paraId="7BCD0FEA" w14:textId="0811DF2A" w:rsidR="001E3345" w:rsidRPr="004B5180" w:rsidRDefault="001E3345" w:rsidP="001E3345">
      <w:pPr>
        <w:rPr>
          <w:rFonts w:eastAsia="Times New Roman" w:cs="Times New Roman"/>
        </w:rPr>
      </w:pPr>
    </w:p>
    <w:p w14:paraId="2FCD3F91" w14:textId="0393CB1E" w:rsidR="000F7990" w:rsidRDefault="000F7990" w:rsidP="00657BCC">
      <w:pPr>
        <w:rPr>
          <w:noProof/>
        </w:rPr>
      </w:pPr>
      <w:r w:rsidRPr="001E3345">
        <w:rPr>
          <w:u w:val="single"/>
        </w:rPr>
        <w:t xml:space="preserve">Part 1:  </w:t>
      </w:r>
      <w:r w:rsidR="00694933">
        <w:rPr>
          <w:u w:val="single"/>
        </w:rPr>
        <w:t>Generating current</w:t>
      </w:r>
    </w:p>
    <w:p w14:paraId="1B5C1EE2" w14:textId="27A0F7EE" w:rsidR="00657BCC" w:rsidRDefault="00657BCC" w:rsidP="00657BCC">
      <w:pPr>
        <w:rPr>
          <w:noProof/>
        </w:rPr>
      </w:pPr>
    </w:p>
    <w:p w14:paraId="65543329" w14:textId="22660B5F" w:rsidR="00657BCC" w:rsidRPr="001E3345" w:rsidRDefault="000B7BC7" w:rsidP="00657BCC">
      <w:pPr>
        <w:jc w:val="center"/>
        <w:rPr>
          <w:u w:val="single"/>
        </w:rPr>
      </w:pPr>
      <w:r w:rsidRPr="000B7BC7">
        <w:rPr>
          <w:noProof/>
        </w:rPr>
        <w:drawing>
          <wp:inline distT="0" distB="0" distL="0" distR="0" wp14:anchorId="1A4EF643" wp14:editId="5B45DE17">
            <wp:extent cx="5626100" cy="1955800"/>
            <wp:effectExtent l="0" t="0" r="12700" b="0"/>
            <wp:docPr id="4" name="Picture 4" descr="/private/var/folders/vm/tzmcjkl95b5gjg9340j1rldm0000gp/T/com.microsoft.Outlook/Outlook Temp/PNGs/induct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vate/var/folders/vm/tzmcjkl95b5gjg9340j1rldm0000gp/T/com.microsoft.Outlook/Outlook Temp/PNGs/induction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6100" cy="1955800"/>
                    </a:xfrm>
                    <a:prstGeom prst="rect">
                      <a:avLst/>
                    </a:prstGeom>
                    <a:noFill/>
                    <a:ln>
                      <a:noFill/>
                    </a:ln>
                  </pic:spPr>
                </pic:pic>
              </a:graphicData>
            </a:graphic>
          </wp:inline>
        </w:drawing>
      </w:r>
    </w:p>
    <w:p w14:paraId="700C74D1" w14:textId="77777777" w:rsidR="000F7990" w:rsidRPr="00EB6E75" w:rsidRDefault="000F7990" w:rsidP="000F7990">
      <w:pPr>
        <w:rPr>
          <w:b/>
          <w:bCs/>
          <w:sz w:val="16"/>
          <w:szCs w:val="16"/>
        </w:rPr>
      </w:pPr>
    </w:p>
    <w:p w14:paraId="0596040B" w14:textId="425BD25F" w:rsidR="00694933" w:rsidRDefault="00694933" w:rsidP="009C6D61">
      <w:pPr>
        <w:numPr>
          <w:ilvl w:val="0"/>
          <w:numId w:val="38"/>
        </w:numPr>
        <w:rPr>
          <w:rFonts w:eastAsia="Times New Roman" w:cs="Times New Roman"/>
        </w:rPr>
      </w:pPr>
      <w:r>
        <w:rPr>
          <w:rFonts w:eastAsia="Times New Roman" w:cs="Times New Roman"/>
        </w:rPr>
        <w:t>Open the experiment file and then connect the voltage sensor to your software.</w:t>
      </w:r>
    </w:p>
    <w:p w14:paraId="74EC0DBB" w14:textId="6C43F189" w:rsidR="000F1CC9" w:rsidRDefault="000F1CC9" w:rsidP="009C6D61">
      <w:pPr>
        <w:numPr>
          <w:ilvl w:val="0"/>
          <w:numId w:val="38"/>
        </w:numPr>
        <w:rPr>
          <w:rFonts w:eastAsia="Times New Roman" w:cs="Times New Roman"/>
        </w:rPr>
      </w:pPr>
      <w:r>
        <w:rPr>
          <w:rFonts w:eastAsia="Times New Roman" w:cs="Times New Roman"/>
        </w:rPr>
        <w:t>Connect the voltage sensor to the coil.</w:t>
      </w:r>
    </w:p>
    <w:p w14:paraId="7ADABF3B" w14:textId="40CDB0B3" w:rsidR="009C6D61" w:rsidRDefault="00694933" w:rsidP="009C6D61">
      <w:pPr>
        <w:numPr>
          <w:ilvl w:val="0"/>
          <w:numId w:val="38"/>
        </w:numPr>
        <w:rPr>
          <w:rFonts w:eastAsia="Times New Roman" w:cs="Times New Roman"/>
        </w:rPr>
      </w:pPr>
      <w:r>
        <w:rPr>
          <w:rFonts w:eastAsia="Times New Roman" w:cs="Times New Roman"/>
        </w:rPr>
        <w:t xml:space="preserve">Begin recording data. </w:t>
      </w:r>
      <w:r w:rsidR="009C6D61">
        <w:rPr>
          <w:rFonts w:eastAsia="Times New Roman" w:cs="Times New Roman"/>
        </w:rPr>
        <w:t xml:space="preserve">Move the north end of the magnet into the coil, hold it in the coil, and then </w:t>
      </w:r>
      <w:r>
        <w:rPr>
          <w:rFonts w:eastAsia="Times New Roman" w:cs="Times New Roman"/>
        </w:rPr>
        <w:t>move the magnet out of the coil, as shown in the diagram.</w:t>
      </w:r>
    </w:p>
    <w:p w14:paraId="1C1462AF" w14:textId="27B7766E" w:rsidR="009C6D61" w:rsidRDefault="009C6D61" w:rsidP="009C6D61">
      <w:pPr>
        <w:numPr>
          <w:ilvl w:val="0"/>
          <w:numId w:val="38"/>
        </w:numPr>
        <w:rPr>
          <w:rFonts w:eastAsia="Times New Roman" w:cs="Times New Roman"/>
        </w:rPr>
      </w:pPr>
      <w:r>
        <w:rPr>
          <w:rFonts w:eastAsia="Times New Roman" w:cs="Times New Roman"/>
        </w:rPr>
        <w:t xml:space="preserve">Repeat the experiment, but </w:t>
      </w:r>
      <w:r w:rsidR="005E3AAC">
        <w:rPr>
          <w:rFonts w:eastAsia="Times New Roman" w:cs="Times New Roman"/>
        </w:rPr>
        <w:t>flip the magnet so that</w:t>
      </w:r>
      <w:r>
        <w:rPr>
          <w:rFonts w:eastAsia="Times New Roman" w:cs="Times New Roman"/>
        </w:rPr>
        <w:t xml:space="preserve"> the south end of the magnet </w:t>
      </w:r>
      <w:r w:rsidR="005E3AAC">
        <w:rPr>
          <w:rFonts w:eastAsia="Times New Roman" w:cs="Times New Roman"/>
        </w:rPr>
        <w:t>is inserted in</w:t>
      </w:r>
      <w:r>
        <w:rPr>
          <w:rFonts w:eastAsia="Times New Roman" w:cs="Times New Roman"/>
        </w:rPr>
        <w:t xml:space="preserve"> the coil.</w:t>
      </w:r>
    </w:p>
    <w:p w14:paraId="444726C3" w14:textId="177C6216" w:rsidR="00616DC1" w:rsidRDefault="00616DC1" w:rsidP="009C6D61">
      <w:pPr>
        <w:numPr>
          <w:ilvl w:val="0"/>
          <w:numId w:val="38"/>
        </w:numPr>
        <w:rPr>
          <w:rFonts w:eastAsia="Times New Roman" w:cs="Times New Roman"/>
        </w:rPr>
      </w:pPr>
      <w:r>
        <w:rPr>
          <w:rFonts w:eastAsia="Times New Roman" w:cs="Times New Roman"/>
        </w:rPr>
        <w:t xml:space="preserve">Repeat the experiment, but </w:t>
      </w:r>
      <w:r w:rsidR="002C1AD9">
        <w:rPr>
          <w:rFonts w:eastAsia="Times New Roman" w:cs="Times New Roman"/>
        </w:rPr>
        <w:t>move the</w:t>
      </w:r>
      <w:r>
        <w:rPr>
          <w:rFonts w:eastAsia="Times New Roman" w:cs="Times New Roman"/>
        </w:rPr>
        <w:t xml:space="preserve"> magnet in and out of the coil at different speeds.</w:t>
      </w:r>
    </w:p>
    <w:p w14:paraId="1F0687F7" w14:textId="77777777" w:rsidR="000F7990" w:rsidRDefault="000F7990" w:rsidP="000F7990">
      <w:pPr>
        <w:rPr>
          <w:rFonts w:eastAsia="Times New Roman" w:cs="Times New Roman"/>
        </w:rPr>
      </w:pPr>
    </w:p>
    <w:p w14:paraId="63162EFB" w14:textId="0002CE3C" w:rsidR="001E3345" w:rsidRDefault="000F7990" w:rsidP="001E3345">
      <w:pPr>
        <w:rPr>
          <w:rFonts w:eastAsia="Times New Roman" w:cs="Times New Roman"/>
        </w:rPr>
      </w:pPr>
      <w:r>
        <w:rPr>
          <w:rFonts w:eastAsia="Times New Roman" w:cs="Times New Roman"/>
        </w:rPr>
        <w:t>Questions</w:t>
      </w:r>
    </w:p>
    <w:p w14:paraId="7A0A4B26" w14:textId="77777777" w:rsidR="001E3345" w:rsidRPr="001E3345" w:rsidRDefault="001E3345" w:rsidP="001E3345">
      <w:pPr>
        <w:rPr>
          <w:rFonts w:eastAsia="Times New Roman" w:cs="Times New Roman"/>
          <w:sz w:val="8"/>
          <w:szCs w:val="8"/>
        </w:rPr>
      </w:pPr>
    </w:p>
    <w:p w14:paraId="666268C7" w14:textId="77777777" w:rsidR="00FE44F2" w:rsidRDefault="00FE44F2" w:rsidP="001E3345">
      <w:pPr>
        <w:numPr>
          <w:ilvl w:val="0"/>
          <w:numId w:val="39"/>
        </w:numPr>
        <w:rPr>
          <w:rFonts w:eastAsia="Times New Roman" w:cs="Times New Roman"/>
          <w:iCs/>
        </w:rPr>
      </w:pPr>
      <w:r>
        <w:rPr>
          <w:rFonts w:eastAsia="Times New Roman" w:cs="Times New Roman"/>
          <w:iCs/>
        </w:rPr>
        <w:t>Describe the voltage measured under the following conditions:</w:t>
      </w:r>
    </w:p>
    <w:p w14:paraId="4CCE24A5" w14:textId="5A73D6BA" w:rsidR="00657BCC" w:rsidRDefault="00694933" w:rsidP="00657BCC">
      <w:pPr>
        <w:numPr>
          <w:ilvl w:val="1"/>
          <w:numId w:val="42"/>
        </w:numPr>
        <w:rPr>
          <w:rFonts w:eastAsia="Times New Roman" w:cs="Times New Roman"/>
          <w:iCs/>
        </w:rPr>
      </w:pPr>
      <w:r>
        <w:rPr>
          <w:rFonts w:eastAsia="Times New Roman" w:cs="Times New Roman"/>
          <w:iCs/>
        </w:rPr>
        <w:t>T</w:t>
      </w:r>
      <w:r w:rsidR="00FE44F2">
        <w:rPr>
          <w:rFonts w:eastAsia="Times New Roman" w:cs="Times New Roman"/>
          <w:iCs/>
        </w:rPr>
        <w:t xml:space="preserve">he north end of the magnet </w:t>
      </w:r>
      <w:r>
        <w:rPr>
          <w:rFonts w:eastAsia="Times New Roman" w:cs="Times New Roman"/>
          <w:iCs/>
        </w:rPr>
        <w:t>is moved</w:t>
      </w:r>
      <w:r w:rsidR="00FE44F2">
        <w:rPr>
          <w:rFonts w:eastAsia="Times New Roman" w:cs="Times New Roman"/>
          <w:iCs/>
        </w:rPr>
        <w:t xml:space="preserve"> into the coil.</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3"/>
      </w:tblGrid>
      <w:tr w:rsidR="002F062B" w14:paraId="5D1CAB5C" w14:textId="77777777" w:rsidTr="00591810">
        <w:trPr>
          <w:trHeight w:val="720"/>
        </w:trPr>
        <w:tc>
          <w:tcPr>
            <w:tcW w:w="9883" w:type="dxa"/>
          </w:tcPr>
          <w:p w14:paraId="79F8E957" w14:textId="4339C4B4" w:rsidR="002F062B" w:rsidRPr="002F062B" w:rsidRDefault="002F062B" w:rsidP="002F062B">
            <w:pPr>
              <w:rPr>
                <w:rFonts w:eastAsia="Times New Roman" w:cs="Times New Roman"/>
                <w:iCs/>
                <w:u w:val="single"/>
              </w:rPr>
            </w:pPr>
            <w:r w:rsidRPr="002F062B">
              <w:rPr>
                <w:rFonts w:eastAsia="Times New Roman" w:cs="Times New Roman"/>
                <w:iCs/>
                <w:color w:val="FFFFFF" w:themeColor="background1"/>
                <w:sz w:val="8"/>
                <w:u w:val="single"/>
              </w:rPr>
              <w:t>1</w:t>
            </w:r>
            <w:r w:rsidRPr="002F062B">
              <w:rPr>
                <w:rFonts w:eastAsia="Times New Roman" w:cs="Times New Roman"/>
                <w:iCs/>
                <w:u w:val="single"/>
              </w:rPr>
              <w:t xml:space="preserve">Answer: </w:t>
            </w:r>
            <w:r w:rsidR="00591810">
              <w:rPr>
                <w:rFonts w:eastAsia="Times New Roman" w:cs="Times New Roman"/>
                <w:iCs/>
                <w:u w:val="single"/>
              </w:rPr>
              <w:t>A voltage peak is displayed (students may measure a positive or negative peak, depending on how they have the voltage sensor connected).</w:t>
            </w:r>
          </w:p>
        </w:tc>
      </w:tr>
    </w:tbl>
    <w:p w14:paraId="29019010" w14:textId="77777777" w:rsidR="002F062B" w:rsidRPr="002F062B" w:rsidRDefault="002F062B" w:rsidP="002F062B">
      <w:pPr>
        <w:rPr>
          <w:rFonts w:eastAsia="Times New Roman" w:cs="Times New Roman"/>
          <w:iCs/>
        </w:rPr>
      </w:pPr>
    </w:p>
    <w:p w14:paraId="3E7C8CF3" w14:textId="0FCC9652" w:rsidR="00FE44F2" w:rsidRDefault="00694933" w:rsidP="00597A04">
      <w:pPr>
        <w:numPr>
          <w:ilvl w:val="1"/>
          <w:numId w:val="42"/>
        </w:numPr>
        <w:rPr>
          <w:rFonts w:eastAsia="Times New Roman" w:cs="Times New Roman"/>
          <w:iCs/>
        </w:rPr>
      </w:pPr>
      <w:r>
        <w:rPr>
          <w:rFonts w:eastAsia="Times New Roman" w:cs="Times New Roman"/>
          <w:iCs/>
        </w:rPr>
        <w:t>T</w:t>
      </w:r>
      <w:r w:rsidR="00FE44F2">
        <w:rPr>
          <w:rFonts w:eastAsia="Times New Roman" w:cs="Times New Roman"/>
          <w:iCs/>
        </w:rPr>
        <w:t>he magnet is held in the coil.</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3"/>
      </w:tblGrid>
      <w:tr w:rsidR="002F062B" w14:paraId="38780B5C" w14:textId="77777777" w:rsidTr="00591810">
        <w:trPr>
          <w:trHeight w:val="432"/>
        </w:trPr>
        <w:tc>
          <w:tcPr>
            <w:tcW w:w="9883" w:type="dxa"/>
          </w:tcPr>
          <w:p w14:paraId="3B4A9D0F" w14:textId="414774AC" w:rsidR="002F062B" w:rsidRPr="002F062B" w:rsidRDefault="002F062B" w:rsidP="0054781E">
            <w:pPr>
              <w:rPr>
                <w:rFonts w:eastAsia="Times New Roman" w:cs="Times New Roman"/>
                <w:iCs/>
                <w:u w:val="single"/>
              </w:rPr>
            </w:pPr>
            <w:r w:rsidRPr="002F062B">
              <w:rPr>
                <w:rFonts w:eastAsia="Times New Roman" w:cs="Times New Roman"/>
                <w:iCs/>
                <w:color w:val="FFFFFF" w:themeColor="background1"/>
                <w:sz w:val="8"/>
                <w:u w:val="single"/>
              </w:rPr>
              <w:t>1</w:t>
            </w:r>
            <w:r w:rsidRPr="002F062B">
              <w:rPr>
                <w:rFonts w:eastAsia="Times New Roman" w:cs="Times New Roman"/>
                <w:iCs/>
                <w:u w:val="single"/>
              </w:rPr>
              <w:t xml:space="preserve">Answer: </w:t>
            </w:r>
            <w:r w:rsidR="00591810">
              <w:rPr>
                <w:rFonts w:eastAsia="Times New Roman" w:cs="Times New Roman"/>
                <w:iCs/>
                <w:u w:val="single"/>
              </w:rPr>
              <w:t>No voltage is measured</w:t>
            </w:r>
          </w:p>
        </w:tc>
      </w:tr>
    </w:tbl>
    <w:p w14:paraId="5A187C08" w14:textId="4FCB9960" w:rsidR="002F062B" w:rsidRDefault="002F062B">
      <w:pPr>
        <w:rPr>
          <w:rFonts w:eastAsia="Times New Roman" w:cs="Times New Roman"/>
          <w:iCs/>
        </w:rPr>
      </w:pPr>
    </w:p>
    <w:p w14:paraId="6568AEC5" w14:textId="02358413" w:rsidR="001E3345" w:rsidRDefault="00694933" w:rsidP="00597A04">
      <w:pPr>
        <w:numPr>
          <w:ilvl w:val="1"/>
          <w:numId w:val="42"/>
        </w:numPr>
        <w:rPr>
          <w:rFonts w:eastAsia="Times New Roman" w:cs="Times New Roman"/>
          <w:iCs/>
        </w:rPr>
      </w:pPr>
      <w:r>
        <w:rPr>
          <w:rFonts w:eastAsia="Times New Roman" w:cs="Times New Roman"/>
          <w:iCs/>
        </w:rPr>
        <w:t>T</w:t>
      </w:r>
      <w:r w:rsidR="00FE44F2">
        <w:rPr>
          <w:rFonts w:eastAsia="Times New Roman" w:cs="Times New Roman"/>
          <w:iCs/>
        </w:rPr>
        <w:t>he north end of the magnet is moved out of the coil.</w:t>
      </w:r>
      <w:r w:rsidR="001E3345" w:rsidRPr="001E3345">
        <w:rPr>
          <w:rFonts w:eastAsia="Times New Roman" w:cs="Times New Roman"/>
          <w:iCs/>
        </w:rPr>
        <w:t xml:space="preserve"> </w:t>
      </w:r>
    </w:p>
    <w:p w14:paraId="4E1BC06B" w14:textId="77777777" w:rsidR="001E3345" w:rsidRPr="001E3345" w:rsidRDefault="001E3345" w:rsidP="001E3345">
      <w:pPr>
        <w:ind w:left="720"/>
        <w:rPr>
          <w:rFonts w:eastAsia="Times New Roman" w:cs="Times New Roman"/>
          <w:sz w:val="8"/>
          <w:szCs w:val="8"/>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3"/>
      </w:tblGrid>
      <w:tr w:rsidR="002F062B" w14:paraId="345F20F7" w14:textId="77777777" w:rsidTr="00591810">
        <w:trPr>
          <w:trHeight w:val="432"/>
        </w:trPr>
        <w:tc>
          <w:tcPr>
            <w:tcW w:w="9883" w:type="dxa"/>
          </w:tcPr>
          <w:p w14:paraId="62A6CEF9" w14:textId="25B9E4AE" w:rsidR="002F062B" w:rsidRPr="002F062B" w:rsidRDefault="002F062B" w:rsidP="0054781E">
            <w:pPr>
              <w:rPr>
                <w:rFonts w:eastAsia="Times New Roman" w:cs="Times New Roman"/>
                <w:iCs/>
                <w:u w:val="single"/>
              </w:rPr>
            </w:pPr>
            <w:r w:rsidRPr="002F062B">
              <w:rPr>
                <w:rFonts w:eastAsia="Times New Roman" w:cs="Times New Roman"/>
                <w:iCs/>
                <w:color w:val="FFFFFF" w:themeColor="background1"/>
                <w:sz w:val="8"/>
                <w:u w:val="single"/>
              </w:rPr>
              <w:t>1</w:t>
            </w:r>
            <w:r w:rsidRPr="002F062B">
              <w:rPr>
                <w:rFonts w:eastAsia="Times New Roman" w:cs="Times New Roman"/>
                <w:iCs/>
                <w:u w:val="single"/>
              </w:rPr>
              <w:t xml:space="preserve">Answer: </w:t>
            </w:r>
            <w:r w:rsidR="00591810">
              <w:rPr>
                <w:rFonts w:eastAsia="Times New Roman" w:cs="Times New Roman"/>
                <w:iCs/>
                <w:u w:val="single"/>
              </w:rPr>
              <w:t>A voltage peak is measured in the opposite direction.</w:t>
            </w:r>
          </w:p>
        </w:tc>
      </w:tr>
    </w:tbl>
    <w:p w14:paraId="674467E3" w14:textId="1C443CE1" w:rsidR="00EB6E75" w:rsidRDefault="00EB6E75" w:rsidP="002F062B">
      <w:pPr>
        <w:rPr>
          <w:rFonts w:eastAsia="Times New Roman" w:cs="Times New Roman"/>
          <w:iCs/>
          <w:u w:val="single"/>
        </w:rPr>
      </w:pPr>
    </w:p>
    <w:p w14:paraId="1D5204D1" w14:textId="77777777" w:rsidR="00591810" w:rsidRDefault="00591810">
      <w:pPr>
        <w:rPr>
          <w:rFonts w:eastAsia="Times New Roman" w:cs="Times New Roman"/>
          <w:iCs/>
        </w:rPr>
      </w:pPr>
      <w:r>
        <w:rPr>
          <w:rFonts w:eastAsia="Times New Roman" w:cs="Times New Roman"/>
          <w:iCs/>
        </w:rPr>
        <w:br w:type="page"/>
      </w:r>
    </w:p>
    <w:p w14:paraId="0F39A970" w14:textId="50C7D563" w:rsidR="001E3345" w:rsidRDefault="00FE44F2" w:rsidP="00FE44F2">
      <w:pPr>
        <w:numPr>
          <w:ilvl w:val="0"/>
          <w:numId w:val="39"/>
        </w:numPr>
        <w:rPr>
          <w:rFonts w:eastAsia="Times New Roman" w:cs="Times New Roman"/>
          <w:iCs/>
        </w:rPr>
      </w:pPr>
      <w:r>
        <w:rPr>
          <w:rFonts w:eastAsia="Times New Roman" w:cs="Times New Roman"/>
          <w:iCs/>
        </w:rPr>
        <w:lastRenderedPageBreak/>
        <w:t xml:space="preserve">What </w:t>
      </w:r>
      <w:r w:rsidR="00F62648">
        <w:rPr>
          <w:rFonts w:eastAsia="Times New Roman" w:cs="Times New Roman"/>
          <w:iCs/>
        </w:rPr>
        <w:t>significant</w:t>
      </w:r>
      <w:r>
        <w:rPr>
          <w:rFonts w:eastAsia="Times New Roman" w:cs="Times New Roman"/>
          <w:iCs/>
        </w:rPr>
        <w:t xml:space="preserve"> changes did you notice when you </w:t>
      </w:r>
      <w:r w:rsidR="00694933">
        <w:rPr>
          <w:rFonts w:eastAsia="Times New Roman" w:cs="Times New Roman"/>
          <w:iCs/>
        </w:rPr>
        <w:t>inserted the south end of the magnet</w:t>
      </w:r>
      <w:r>
        <w:rPr>
          <w:rFonts w:eastAsia="Times New Roman" w:cs="Times New Roman"/>
          <w:iCs/>
        </w:rPr>
        <w:t>?</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3"/>
      </w:tblGrid>
      <w:tr w:rsidR="002F062B" w14:paraId="28460CBF" w14:textId="77777777" w:rsidTr="00591810">
        <w:trPr>
          <w:trHeight w:val="1008"/>
        </w:trPr>
        <w:tc>
          <w:tcPr>
            <w:tcW w:w="9883" w:type="dxa"/>
          </w:tcPr>
          <w:p w14:paraId="58FE2108" w14:textId="30C9471C" w:rsidR="002F062B" w:rsidRPr="002F062B" w:rsidRDefault="002F062B" w:rsidP="0054781E">
            <w:pPr>
              <w:rPr>
                <w:rFonts w:eastAsia="Times New Roman" w:cs="Times New Roman"/>
                <w:iCs/>
                <w:u w:val="single"/>
              </w:rPr>
            </w:pPr>
            <w:r w:rsidRPr="002F062B">
              <w:rPr>
                <w:rFonts w:eastAsia="Times New Roman" w:cs="Times New Roman"/>
                <w:iCs/>
                <w:color w:val="FFFFFF" w:themeColor="background1"/>
                <w:sz w:val="8"/>
                <w:u w:val="single"/>
              </w:rPr>
              <w:t>1</w:t>
            </w:r>
            <w:r w:rsidRPr="002F062B">
              <w:rPr>
                <w:rFonts w:eastAsia="Times New Roman" w:cs="Times New Roman"/>
                <w:iCs/>
                <w:u w:val="single"/>
              </w:rPr>
              <w:t xml:space="preserve">Answer: </w:t>
            </w:r>
            <w:r w:rsidR="00591810">
              <w:rPr>
                <w:rFonts w:eastAsia="Times New Roman" w:cs="Times New Roman"/>
                <w:iCs/>
                <w:u w:val="single"/>
              </w:rPr>
              <w:t>The voltage peak was opposite of when the north end was inserted.</w:t>
            </w:r>
          </w:p>
        </w:tc>
      </w:tr>
    </w:tbl>
    <w:p w14:paraId="03B00E4E" w14:textId="37EFC364" w:rsidR="00657BCC" w:rsidRDefault="00657BCC" w:rsidP="00657BCC">
      <w:pPr>
        <w:rPr>
          <w:rFonts w:eastAsia="Times New Roman" w:cs="Times New Roman"/>
          <w:iCs/>
        </w:rPr>
      </w:pPr>
    </w:p>
    <w:p w14:paraId="76AB47FD" w14:textId="78C7158D" w:rsidR="00597A04" w:rsidRDefault="00597A04" w:rsidP="00FE44F2">
      <w:pPr>
        <w:numPr>
          <w:ilvl w:val="0"/>
          <w:numId w:val="39"/>
        </w:numPr>
        <w:rPr>
          <w:rFonts w:eastAsia="Times New Roman" w:cs="Times New Roman"/>
          <w:iCs/>
        </w:rPr>
      </w:pPr>
      <w:r>
        <w:rPr>
          <w:rFonts w:eastAsia="Times New Roman" w:cs="Times New Roman"/>
          <w:iCs/>
        </w:rPr>
        <w:t xml:space="preserve">What </w:t>
      </w:r>
      <w:r w:rsidR="00F62648">
        <w:rPr>
          <w:rFonts w:eastAsia="Times New Roman" w:cs="Times New Roman"/>
          <w:iCs/>
        </w:rPr>
        <w:t>significant</w:t>
      </w:r>
      <w:r>
        <w:rPr>
          <w:rFonts w:eastAsia="Times New Roman" w:cs="Times New Roman"/>
          <w:iCs/>
        </w:rPr>
        <w:t xml:space="preserve"> changes did you notice when you moved the magnet at </w:t>
      </w:r>
      <w:r w:rsidR="00694933">
        <w:rPr>
          <w:rFonts w:eastAsia="Times New Roman" w:cs="Times New Roman"/>
          <w:iCs/>
        </w:rPr>
        <w:t>a faster speed</w:t>
      </w:r>
      <w:r>
        <w:rPr>
          <w:rFonts w:eastAsia="Times New Roman" w:cs="Times New Roman"/>
          <w:iCs/>
        </w:rPr>
        <w:t>?</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3"/>
      </w:tblGrid>
      <w:tr w:rsidR="00591810" w14:paraId="6E5F4C2E" w14:textId="77777777" w:rsidTr="00591810">
        <w:trPr>
          <w:trHeight w:val="1008"/>
        </w:trPr>
        <w:tc>
          <w:tcPr>
            <w:tcW w:w="9883" w:type="dxa"/>
          </w:tcPr>
          <w:p w14:paraId="2BA1845A" w14:textId="3784946E" w:rsidR="00591810" w:rsidRPr="002F062B" w:rsidRDefault="00591810" w:rsidP="0054781E">
            <w:pPr>
              <w:rPr>
                <w:rFonts w:eastAsia="Times New Roman" w:cs="Times New Roman"/>
                <w:iCs/>
                <w:u w:val="single"/>
              </w:rPr>
            </w:pPr>
            <w:r w:rsidRPr="002F062B">
              <w:rPr>
                <w:rFonts w:eastAsia="Times New Roman" w:cs="Times New Roman"/>
                <w:iCs/>
                <w:color w:val="FFFFFF" w:themeColor="background1"/>
                <w:sz w:val="8"/>
                <w:u w:val="single"/>
              </w:rPr>
              <w:t>1</w:t>
            </w:r>
            <w:r w:rsidRPr="002F062B">
              <w:rPr>
                <w:rFonts w:eastAsia="Times New Roman" w:cs="Times New Roman"/>
                <w:iCs/>
                <w:u w:val="single"/>
              </w:rPr>
              <w:t xml:space="preserve">Answer: </w:t>
            </w:r>
            <w:r>
              <w:rPr>
                <w:rFonts w:eastAsia="Times New Roman" w:cs="Times New Roman"/>
                <w:iCs/>
                <w:u w:val="single"/>
              </w:rPr>
              <w:t>The voltage peak was larger.</w:t>
            </w:r>
          </w:p>
        </w:tc>
      </w:tr>
    </w:tbl>
    <w:p w14:paraId="7A1C2B11" w14:textId="5778FC23" w:rsidR="00657BCC" w:rsidRPr="00FE44F2" w:rsidRDefault="00657BCC" w:rsidP="00597A04">
      <w:pPr>
        <w:rPr>
          <w:rFonts w:eastAsia="Times New Roman" w:cs="Times New Roman"/>
          <w:iCs/>
        </w:rPr>
      </w:pPr>
    </w:p>
    <w:p w14:paraId="1AAF0EAC" w14:textId="576DA41A" w:rsidR="00597A04" w:rsidRPr="00591810" w:rsidRDefault="000B7BC7" w:rsidP="00591810">
      <w:pPr>
        <w:rPr>
          <w:rFonts w:eastAsia="Times New Roman" w:cs="Times New Roman"/>
          <w:iCs/>
          <w:u w:val="single"/>
        </w:rPr>
      </w:pPr>
      <w:r>
        <w:rPr>
          <w:rFonts w:eastAsia="Times New Roman" w:cs="Times New Roman"/>
          <w:iCs/>
          <w:noProof/>
        </w:rPr>
        <w:drawing>
          <wp:anchor distT="0" distB="0" distL="114300" distR="114300" simplePos="0" relativeHeight="251658240" behindDoc="0" locked="0" layoutInCell="1" allowOverlap="1" wp14:anchorId="0B7503B0" wp14:editId="4A2908F0">
            <wp:simplePos x="0" y="0"/>
            <wp:positionH relativeFrom="column">
              <wp:posOffset>4737735</wp:posOffset>
            </wp:positionH>
            <wp:positionV relativeFrom="paragraph">
              <wp:posOffset>101600</wp:posOffset>
            </wp:positionV>
            <wp:extent cx="1422400" cy="3886200"/>
            <wp:effectExtent l="0" t="0" r="0" b="0"/>
            <wp:wrapSquare wrapText="bothSides"/>
            <wp:docPr id="5" name="Picture 5" descr="/private/var/folders/vm/tzmcjkl95b5gjg9340j1rldm0000gp/T/com.microsoft.Outlook/Outlook Temp/PNGs/inducti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vate/var/folders/vm/tzmcjkl95b5gjg9340j1rldm0000gp/T/com.microsoft.Outlook/Outlook Temp/PNGs/induction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2400" cy="38862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7A04">
        <w:rPr>
          <w:u w:val="single"/>
        </w:rPr>
        <w:t>Part 2</w:t>
      </w:r>
      <w:r w:rsidR="00597A04" w:rsidRPr="001E3345">
        <w:rPr>
          <w:u w:val="single"/>
        </w:rPr>
        <w:t xml:space="preserve">:  </w:t>
      </w:r>
      <w:r w:rsidR="00694933">
        <w:rPr>
          <w:u w:val="single"/>
        </w:rPr>
        <w:t>Magnetic Flux</w:t>
      </w:r>
      <w:r w:rsidR="00597A04" w:rsidRPr="001E3345">
        <w:rPr>
          <w:u w:val="single"/>
        </w:rPr>
        <w:t xml:space="preserve"> </w:t>
      </w:r>
    </w:p>
    <w:p w14:paraId="48D2A0BE" w14:textId="77777777" w:rsidR="00597A04" w:rsidRPr="001E3345" w:rsidRDefault="00597A04" w:rsidP="00597A04">
      <w:pPr>
        <w:rPr>
          <w:b/>
          <w:bCs/>
          <w:sz w:val="8"/>
          <w:szCs w:val="8"/>
        </w:rPr>
      </w:pPr>
    </w:p>
    <w:p w14:paraId="11EAF039" w14:textId="3F40648E" w:rsidR="00597A04" w:rsidRDefault="00597A04" w:rsidP="00597A04">
      <w:pPr>
        <w:numPr>
          <w:ilvl w:val="0"/>
          <w:numId w:val="40"/>
        </w:numPr>
        <w:rPr>
          <w:rFonts w:eastAsia="Times New Roman" w:cs="Times New Roman"/>
        </w:rPr>
      </w:pPr>
      <w:r>
        <w:rPr>
          <w:rFonts w:eastAsia="Times New Roman" w:cs="Times New Roman"/>
        </w:rPr>
        <w:t>Hold the coil on its side, so that the hole faces downward.</w:t>
      </w:r>
    </w:p>
    <w:p w14:paraId="536D8512" w14:textId="1C3144EE" w:rsidR="00597A04" w:rsidRPr="004B5180" w:rsidRDefault="00597A04" w:rsidP="00597A04">
      <w:pPr>
        <w:numPr>
          <w:ilvl w:val="0"/>
          <w:numId w:val="40"/>
        </w:numPr>
        <w:rPr>
          <w:rFonts w:eastAsia="Times New Roman" w:cs="Times New Roman"/>
        </w:rPr>
      </w:pPr>
      <w:r>
        <w:rPr>
          <w:rFonts w:eastAsia="Times New Roman" w:cs="Times New Roman"/>
        </w:rPr>
        <w:t>Roll a piece of paper to create a tube and insert it in the coil.</w:t>
      </w:r>
    </w:p>
    <w:p w14:paraId="2B96DA88" w14:textId="7367F2E2" w:rsidR="00597A04" w:rsidRDefault="00597A04" w:rsidP="00597A04">
      <w:pPr>
        <w:numPr>
          <w:ilvl w:val="0"/>
          <w:numId w:val="40"/>
        </w:numPr>
        <w:rPr>
          <w:rFonts w:eastAsia="Times New Roman" w:cs="Times New Roman"/>
        </w:rPr>
      </w:pPr>
      <w:r>
        <w:rPr>
          <w:rFonts w:eastAsia="Times New Roman" w:cs="Times New Roman"/>
        </w:rPr>
        <w:t>Drop the stack of magnets in the tube and let</w:t>
      </w:r>
      <w:r w:rsidR="00657BCC">
        <w:rPr>
          <w:rFonts w:eastAsia="Times New Roman" w:cs="Times New Roman"/>
        </w:rPr>
        <w:t xml:space="preserve"> it fall through the other end, catching the magnets as they fall through.</w:t>
      </w:r>
    </w:p>
    <w:p w14:paraId="554A68D3" w14:textId="1213139F" w:rsidR="00597A04" w:rsidRDefault="00597A04" w:rsidP="00597A04">
      <w:pPr>
        <w:rPr>
          <w:rFonts w:eastAsia="Times New Roman" w:cs="Times New Roman"/>
        </w:rPr>
      </w:pPr>
    </w:p>
    <w:p w14:paraId="22A44331" w14:textId="77777777" w:rsidR="00597A04" w:rsidRDefault="00597A04" w:rsidP="00597A04">
      <w:pPr>
        <w:rPr>
          <w:rFonts w:eastAsia="Times New Roman" w:cs="Times New Roman"/>
        </w:rPr>
      </w:pPr>
      <w:r>
        <w:rPr>
          <w:rFonts w:eastAsia="Times New Roman" w:cs="Times New Roman"/>
        </w:rPr>
        <w:t>Questions</w:t>
      </w:r>
    </w:p>
    <w:p w14:paraId="12B26ECB" w14:textId="3D756AFD" w:rsidR="00597A04" w:rsidRPr="002F3D47" w:rsidRDefault="00597A04" w:rsidP="00597A04">
      <w:pPr>
        <w:rPr>
          <w:rFonts w:eastAsia="Times New Roman" w:cs="Times New Roman"/>
          <w:sz w:val="8"/>
          <w:szCs w:val="8"/>
        </w:rPr>
      </w:pPr>
    </w:p>
    <w:p w14:paraId="625119DE" w14:textId="6736DA2D" w:rsidR="00597A04" w:rsidRDefault="00F520C9" w:rsidP="00597A04">
      <w:pPr>
        <w:numPr>
          <w:ilvl w:val="0"/>
          <w:numId w:val="41"/>
        </w:numPr>
        <w:rPr>
          <w:rFonts w:eastAsia="Times New Roman" w:cs="Times New Roman"/>
          <w:iCs/>
        </w:rPr>
      </w:pPr>
      <w:r>
        <w:rPr>
          <w:rFonts w:eastAsia="Times New Roman" w:cs="Times New Roman"/>
          <w:iCs/>
        </w:rPr>
        <w:t xml:space="preserve">Determine the flux by measuring the area under the voltage versus time curve. </w:t>
      </w:r>
      <w:r w:rsidR="00F50D9C">
        <w:rPr>
          <w:rFonts w:eastAsia="Times New Roman" w:cs="Times New Roman"/>
          <w:iCs/>
        </w:rPr>
        <w:t>Is the incoming flux significantly greater, less, or about the same as the outgoing flux? Why?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tblGrid>
      <w:tr w:rsidR="00591810" w14:paraId="1887810F" w14:textId="77777777" w:rsidTr="00591810">
        <w:trPr>
          <w:trHeight w:val="1152"/>
        </w:trPr>
        <w:tc>
          <w:tcPr>
            <w:tcW w:w="6480" w:type="dxa"/>
          </w:tcPr>
          <w:p w14:paraId="5F494276" w14:textId="269AAE9D" w:rsidR="00591810" w:rsidRPr="002F062B" w:rsidRDefault="00591810" w:rsidP="0054781E">
            <w:pPr>
              <w:rPr>
                <w:rFonts w:eastAsia="Times New Roman" w:cs="Times New Roman"/>
                <w:iCs/>
                <w:u w:val="single"/>
              </w:rPr>
            </w:pPr>
            <w:r w:rsidRPr="002F062B">
              <w:rPr>
                <w:rFonts w:eastAsia="Times New Roman" w:cs="Times New Roman"/>
                <w:iCs/>
                <w:color w:val="FFFFFF" w:themeColor="background1"/>
                <w:sz w:val="8"/>
                <w:u w:val="single"/>
              </w:rPr>
              <w:t>1</w:t>
            </w:r>
            <w:r w:rsidRPr="002F062B">
              <w:rPr>
                <w:rFonts w:eastAsia="Times New Roman" w:cs="Times New Roman"/>
                <w:iCs/>
                <w:u w:val="single"/>
              </w:rPr>
              <w:t xml:space="preserve">Answer: </w:t>
            </w:r>
            <w:r w:rsidR="008B51D6">
              <w:rPr>
                <w:rFonts w:eastAsia="Times New Roman" w:cs="Times New Roman"/>
                <w:iCs/>
                <w:u w:val="single"/>
              </w:rPr>
              <w:t>About the same</w:t>
            </w:r>
            <w:r w:rsidR="00F520C9">
              <w:rPr>
                <w:rFonts w:eastAsia="Times New Roman" w:cs="Times New Roman"/>
                <w:iCs/>
                <w:u w:val="single"/>
              </w:rPr>
              <w:t>. Flux is dependent on the magnetic field created by the magnets and the area of the coil. Both do not change when incoming and outgoing, so the flux stays the same.</w:t>
            </w:r>
          </w:p>
        </w:tc>
      </w:tr>
    </w:tbl>
    <w:p w14:paraId="39C062E3" w14:textId="167D365F" w:rsidR="00F50D9C" w:rsidRDefault="00F50D9C" w:rsidP="00F50D9C">
      <w:pPr>
        <w:rPr>
          <w:rFonts w:eastAsia="Times New Roman" w:cs="Times New Roman"/>
          <w:iCs/>
        </w:rPr>
      </w:pPr>
    </w:p>
    <w:p w14:paraId="14E76BD6" w14:textId="6BEA58B0" w:rsidR="00F50D9C" w:rsidRDefault="00F50D9C" w:rsidP="00597A04">
      <w:pPr>
        <w:numPr>
          <w:ilvl w:val="0"/>
          <w:numId w:val="41"/>
        </w:numPr>
        <w:rPr>
          <w:rFonts w:eastAsia="Times New Roman" w:cs="Times New Roman"/>
          <w:iCs/>
        </w:rPr>
      </w:pPr>
      <w:r>
        <w:rPr>
          <w:rFonts w:eastAsia="Times New Roman" w:cs="Times New Roman"/>
          <w:iCs/>
        </w:rPr>
        <w:t>Is the incoming voltage peak significantly higher, lower, or about the same as the outgoing peak? Why?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tblGrid>
      <w:tr w:rsidR="00591810" w14:paraId="74A0F68F" w14:textId="77777777" w:rsidTr="00591810">
        <w:trPr>
          <w:trHeight w:val="1152"/>
        </w:trPr>
        <w:tc>
          <w:tcPr>
            <w:tcW w:w="6480" w:type="dxa"/>
          </w:tcPr>
          <w:p w14:paraId="69015EDB" w14:textId="68CBBDC7" w:rsidR="00591810" w:rsidRPr="002F062B" w:rsidRDefault="00591810" w:rsidP="0054781E">
            <w:pPr>
              <w:rPr>
                <w:rFonts w:eastAsia="Times New Roman" w:cs="Times New Roman"/>
                <w:iCs/>
                <w:u w:val="single"/>
              </w:rPr>
            </w:pPr>
            <w:r w:rsidRPr="002F062B">
              <w:rPr>
                <w:rFonts w:eastAsia="Times New Roman" w:cs="Times New Roman"/>
                <w:iCs/>
                <w:color w:val="FFFFFF" w:themeColor="background1"/>
                <w:sz w:val="8"/>
                <w:u w:val="single"/>
              </w:rPr>
              <w:t>1</w:t>
            </w:r>
            <w:r w:rsidRPr="002F062B">
              <w:rPr>
                <w:rFonts w:eastAsia="Times New Roman" w:cs="Times New Roman"/>
                <w:iCs/>
                <w:u w:val="single"/>
              </w:rPr>
              <w:t xml:space="preserve">Answer: </w:t>
            </w:r>
            <w:r w:rsidR="00F520C9">
              <w:rPr>
                <w:rFonts w:eastAsia="Times New Roman" w:cs="Times New Roman"/>
                <w:iCs/>
                <w:u w:val="single"/>
              </w:rPr>
              <w:t>The outgoing peak is higher since the magnet is moving faster as it leaves the coil, due to the acceleration due to gravity.</w:t>
            </w:r>
          </w:p>
        </w:tc>
      </w:tr>
    </w:tbl>
    <w:p w14:paraId="48C587AB" w14:textId="3A22ECE8" w:rsidR="00F50D9C" w:rsidRDefault="00F50D9C" w:rsidP="00F50D9C">
      <w:pPr>
        <w:rPr>
          <w:rFonts w:eastAsia="Times New Roman" w:cs="Times New Roman"/>
          <w:iCs/>
        </w:rPr>
      </w:pPr>
    </w:p>
    <w:p w14:paraId="062A7250" w14:textId="54BC784B" w:rsidR="00F50D9C" w:rsidRDefault="00F50D9C" w:rsidP="00597A04">
      <w:pPr>
        <w:numPr>
          <w:ilvl w:val="0"/>
          <w:numId w:val="41"/>
        </w:numPr>
        <w:rPr>
          <w:rFonts w:eastAsia="Times New Roman" w:cs="Times New Roman"/>
          <w:iCs/>
        </w:rPr>
      </w:pPr>
      <w:r>
        <w:rPr>
          <w:rFonts w:eastAsia="Times New Roman" w:cs="Times New Roman"/>
          <w:iCs/>
        </w:rPr>
        <w:t>Is the incoming peak in the same or opposite direction as the outgoing peak? Why?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591810" w14:paraId="1DF41250" w14:textId="77777777" w:rsidTr="00591810">
        <w:trPr>
          <w:trHeight w:val="1152"/>
        </w:trPr>
        <w:tc>
          <w:tcPr>
            <w:tcW w:w="8640" w:type="dxa"/>
          </w:tcPr>
          <w:p w14:paraId="7EABC010" w14:textId="5576637E" w:rsidR="00591810" w:rsidRPr="002F062B" w:rsidRDefault="00591810" w:rsidP="0054781E">
            <w:pPr>
              <w:rPr>
                <w:rFonts w:eastAsia="Times New Roman" w:cs="Times New Roman"/>
                <w:iCs/>
                <w:u w:val="single"/>
              </w:rPr>
            </w:pPr>
            <w:r w:rsidRPr="002F062B">
              <w:rPr>
                <w:rFonts w:eastAsia="Times New Roman" w:cs="Times New Roman"/>
                <w:iCs/>
                <w:color w:val="FFFFFF" w:themeColor="background1"/>
                <w:sz w:val="8"/>
                <w:u w:val="single"/>
              </w:rPr>
              <w:t>1</w:t>
            </w:r>
            <w:r w:rsidRPr="002F062B">
              <w:rPr>
                <w:rFonts w:eastAsia="Times New Roman" w:cs="Times New Roman"/>
                <w:iCs/>
                <w:u w:val="single"/>
              </w:rPr>
              <w:t xml:space="preserve">Answer: </w:t>
            </w:r>
            <w:r w:rsidR="00F520C9">
              <w:rPr>
                <w:rFonts w:eastAsia="Times New Roman" w:cs="Times New Roman"/>
                <w:iCs/>
                <w:u w:val="single"/>
              </w:rPr>
              <w:t xml:space="preserve">In the opposite direction. </w:t>
            </w:r>
            <w:r w:rsidR="00F05225">
              <w:rPr>
                <w:rFonts w:eastAsia="Times New Roman" w:cs="Times New Roman"/>
                <w:iCs/>
                <w:u w:val="single"/>
              </w:rPr>
              <w:t>The pole that is incoming is the same pole that is outgoing, which causes the voltage to go in the opposite direction, as seen in part 1.</w:t>
            </w:r>
          </w:p>
        </w:tc>
      </w:tr>
    </w:tbl>
    <w:p w14:paraId="35D398B1" w14:textId="6FB6AF39" w:rsidR="00DC2623" w:rsidRDefault="00DC2623" w:rsidP="00DC2623">
      <w:pPr>
        <w:rPr>
          <w:rFonts w:eastAsia="Times New Roman" w:cs="Times New Roman"/>
          <w:iCs/>
        </w:rPr>
      </w:pPr>
    </w:p>
    <w:p w14:paraId="6E996012" w14:textId="1D66E566" w:rsidR="00694933" w:rsidRPr="00F65040" w:rsidRDefault="00694933" w:rsidP="00597A04">
      <w:pPr>
        <w:numPr>
          <w:ilvl w:val="0"/>
          <w:numId w:val="41"/>
        </w:numPr>
        <w:rPr>
          <w:rFonts w:eastAsia="Times New Roman" w:cs="Times New Roman"/>
          <w:iCs/>
        </w:rPr>
      </w:pPr>
      <w:r>
        <w:rPr>
          <w:rFonts w:eastAsia="Times New Roman" w:cs="Times New Roman"/>
          <w:iCs/>
        </w:rPr>
        <w:t xml:space="preserve">What could you </w:t>
      </w:r>
      <w:r w:rsidR="002C1AD9">
        <w:rPr>
          <w:rFonts w:eastAsia="Times New Roman" w:cs="Times New Roman"/>
          <w:iCs/>
        </w:rPr>
        <w:t>change about the experiment to</w:t>
      </w:r>
      <w:r>
        <w:rPr>
          <w:rFonts w:eastAsia="Times New Roman" w:cs="Times New Roman"/>
          <w:iCs/>
        </w:rPr>
        <w:t xml:space="preserve"> change </w:t>
      </w:r>
      <w:r w:rsidR="00DC2623">
        <w:rPr>
          <w:rFonts w:eastAsia="Times New Roman" w:cs="Times New Roman"/>
          <w:iCs/>
        </w:rPr>
        <w:t>the magnetic flux?</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591810" w14:paraId="0C80E7FB" w14:textId="77777777" w:rsidTr="00591810">
        <w:trPr>
          <w:trHeight w:val="864"/>
        </w:trPr>
        <w:tc>
          <w:tcPr>
            <w:tcW w:w="8640" w:type="dxa"/>
          </w:tcPr>
          <w:p w14:paraId="48F224F7" w14:textId="6AB0FC9D" w:rsidR="00591810" w:rsidRPr="002F062B" w:rsidRDefault="00591810" w:rsidP="0054781E">
            <w:pPr>
              <w:rPr>
                <w:rFonts w:eastAsia="Times New Roman" w:cs="Times New Roman"/>
                <w:iCs/>
                <w:u w:val="single"/>
              </w:rPr>
            </w:pPr>
            <w:r w:rsidRPr="002F062B">
              <w:rPr>
                <w:rFonts w:eastAsia="Times New Roman" w:cs="Times New Roman"/>
                <w:iCs/>
                <w:color w:val="FFFFFF" w:themeColor="background1"/>
                <w:sz w:val="8"/>
                <w:u w:val="single"/>
              </w:rPr>
              <w:t>1</w:t>
            </w:r>
            <w:r w:rsidRPr="002F062B">
              <w:rPr>
                <w:rFonts w:eastAsia="Times New Roman" w:cs="Times New Roman"/>
                <w:iCs/>
                <w:u w:val="single"/>
              </w:rPr>
              <w:t xml:space="preserve">Answer: </w:t>
            </w:r>
            <w:r w:rsidR="00F05225">
              <w:rPr>
                <w:rFonts w:eastAsia="Times New Roman" w:cs="Times New Roman"/>
                <w:iCs/>
                <w:u w:val="single"/>
              </w:rPr>
              <w:t>Use a different number of magnets. If available, you could also use a coil with a different area or different number of turns.</w:t>
            </w:r>
          </w:p>
        </w:tc>
      </w:tr>
    </w:tbl>
    <w:p w14:paraId="5C5A355C" w14:textId="77777777" w:rsidR="00597A04" w:rsidRDefault="00597A04" w:rsidP="00597A04">
      <w:pPr>
        <w:rPr>
          <w:rFonts w:eastAsia="Times New Roman" w:cs="Times New Roman"/>
          <w:iCs/>
        </w:rPr>
      </w:pPr>
    </w:p>
    <w:p w14:paraId="46C1BC4F" w14:textId="5E82EE6F" w:rsidR="003D126C" w:rsidRDefault="003D126C" w:rsidP="00C815D7">
      <w:pPr>
        <w:tabs>
          <w:tab w:val="left" w:pos="4860"/>
          <w:tab w:val="left" w:pos="4950"/>
        </w:tabs>
        <w:spacing w:after="120"/>
      </w:pPr>
    </w:p>
    <w:sectPr w:rsidR="003D126C" w:rsidSect="00C242EE">
      <w:headerReference w:type="even" r:id="rId10"/>
      <w:headerReference w:type="default" r:id="rId11"/>
      <w:footerReference w:type="even" r:id="rId12"/>
      <w:footerReference w:type="default" r:id="rId13"/>
      <w:pgSz w:w="12240" w:h="15840"/>
      <w:pgMar w:top="1440" w:right="907" w:bottom="1440" w:left="1440" w:header="28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08D1A" w14:textId="77777777" w:rsidR="00947C19" w:rsidRDefault="00947C19">
      <w:r>
        <w:separator/>
      </w:r>
    </w:p>
  </w:endnote>
  <w:endnote w:type="continuationSeparator" w:id="0">
    <w:p w14:paraId="0BDDE170" w14:textId="77777777" w:rsidR="00947C19" w:rsidRDefault="00947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DB1E7" w14:textId="77777777" w:rsidR="004B5180" w:rsidRDefault="004B5180" w:rsidP="00D166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2EBDF1" w14:textId="77777777" w:rsidR="004B5180" w:rsidRDefault="004B5180" w:rsidP="002F03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91770" w14:textId="6FBDB2F6" w:rsidR="004B5180" w:rsidRPr="00D62B54" w:rsidRDefault="004B5180" w:rsidP="00D16601">
    <w:pPr>
      <w:pStyle w:val="Footer"/>
      <w:framePr w:wrap="around" w:vAnchor="text" w:hAnchor="page" w:x="6049" w:y="155"/>
      <w:rPr>
        <w:rStyle w:val="PageNumber"/>
        <w:color w:val="244061" w:themeColor="accent1" w:themeShade="80"/>
      </w:rPr>
    </w:pPr>
    <w:r w:rsidRPr="00D62B54">
      <w:rPr>
        <w:rStyle w:val="PageNumber"/>
        <w:color w:val="244061" w:themeColor="accent1" w:themeShade="80"/>
      </w:rPr>
      <w:fldChar w:fldCharType="begin"/>
    </w:r>
    <w:r w:rsidRPr="00D62B54">
      <w:rPr>
        <w:rStyle w:val="PageNumber"/>
        <w:color w:val="244061" w:themeColor="accent1" w:themeShade="80"/>
      </w:rPr>
      <w:instrText xml:space="preserve">PAGE  </w:instrText>
    </w:r>
    <w:r w:rsidRPr="00D62B54">
      <w:rPr>
        <w:rStyle w:val="PageNumber"/>
        <w:color w:val="244061" w:themeColor="accent1" w:themeShade="80"/>
      </w:rPr>
      <w:fldChar w:fldCharType="separate"/>
    </w:r>
    <w:r w:rsidR="000B7BC7">
      <w:rPr>
        <w:rStyle w:val="PageNumber"/>
        <w:noProof/>
        <w:color w:val="244061" w:themeColor="accent1" w:themeShade="80"/>
      </w:rPr>
      <w:t>2</w:t>
    </w:r>
    <w:r w:rsidRPr="00D62B54">
      <w:rPr>
        <w:rStyle w:val="PageNumber"/>
        <w:color w:val="244061" w:themeColor="accent1" w:themeShade="80"/>
      </w:rPr>
      <w:fldChar w:fldCharType="end"/>
    </w:r>
  </w:p>
  <w:p w14:paraId="46B9B420" w14:textId="2B0F332C" w:rsidR="004B5180" w:rsidRDefault="004B5180" w:rsidP="00EF4D2F">
    <w:pPr>
      <w:pStyle w:val="Header"/>
    </w:pPr>
  </w:p>
  <w:p w14:paraId="638B1266" w14:textId="77777777" w:rsidR="004B5180" w:rsidRPr="002F0373" w:rsidRDefault="004B5180" w:rsidP="002F03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CDEAC" w14:textId="77777777" w:rsidR="00947C19" w:rsidRDefault="00947C19">
      <w:r>
        <w:separator/>
      </w:r>
    </w:p>
  </w:footnote>
  <w:footnote w:type="continuationSeparator" w:id="0">
    <w:p w14:paraId="52D54823" w14:textId="77777777" w:rsidR="00947C19" w:rsidRDefault="00947C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B0CDC" w14:textId="77777777" w:rsidR="004B5180" w:rsidRDefault="004B5180" w:rsidP="00114878">
    <w:pPr>
      <w:pStyle w:val="Header"/>
      <w:pBdr>
        <w:top w:val="single" w:sz="8"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26879" w14:textId="2A88D66F" w:rsidR="004B5180" w:rsidRDefault="004B5180" w:rsidP="001C73F6">
    <w:pPr>
      <w:pStyle w:val="Header"/>
      <w:ind w:left="-1440" w:right="-810"/>
    </w:pPr>
  </w:p>
  <w:p w14:paraId="46573216" w14:textId="6E6666E7" w:rsidR="004B5180" w:rsidRDefault="004B5180" w:rsidP="00C37CD9">
    <w:pPr>
      <w:pStyle w:val="Header"/>
      <w:ind w:left="-1440" w:right="-810"/>
    </w:pPr>
  </w:p>
  <w:p w14:paraId="3B14DA4B" w14:textId="77777777" w:rsidR="004B5180" w:rsidRPr="007720D9" w:rsidRDefault="004B5180" w:rsidP="001C73F6">
    <w:pPr>
      <w:pStyle w:val="Header"/>
      <w:ind w:right="-8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0123C"/>
    <w:multiLevelType w:val="multilevel"/>
    <w:tmpl w:val="A01E38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E67461F"/>
    <w:multiLevelType w:val="multilevel"/>
    <w:tmpl w:val="B4941F5A"/>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56452CC"/>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4153FE"/>
    <w:multiLevelType w:val="hybridMultilevel"/>
    <w:tmpl w:val="076E870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561028"/>
    <w:multiLevelType w:val="multilevel"/>
    <w:tmpl w:val="00DEAB5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EEB490D"/>
    <w:multiLevelType w:val="hybridMultilevel"/>
    <w:tmpl w:val="7264BEBA"/>
    <w:lvl w:ilvl="0" w:tplc="0EBCBA1A">
      <w:start w:val="1"/>
      <w:numFmt w:val="decimal"/>
      <w:lvlText w:val="%1."/>
      <w:lvlJc w:val="left"/>
      <w:pPr>
        <w:ind w:left="720" w:hanging="360"/>
      </w:pPr>
      <w:rPr>
        <w:rFonts w:hint="default"/>
        <w:spacing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2B394E"/>
    <w:multiLevelType w:val="hybridMultilevel"/>
    <w:tmpl w:val="50F08BBC"/>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270E0A"/>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0E258E"/>
    <w:multiLevelType w:val="hybridMultilevel"/>
    <w:tmpl w:val="758E4034"/>
    <w:lvl w:ilvl="0" w:tplc="3E0A63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8882E56"/>
    <w:multiLevelType w:val="multilevel"/>
    <w:tmpl w:val="D01686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9902C42"/>
    <w:multiLevelType w:val="hybridMultilevel"/>
    <w:tmpl w:val="47E45012"/>
    <w:lvl w:ilvl="0" w:tplc="0EBCBA1A">
      <w:start w:val="1"/>
      <w:numFmt w:val="decimal"/>
      <w:lvlText w:val="%1."/>
      <w:lvlJc w:val="left"/>
      <w:pPr>
        <w:ind w:left="1080" w:hanging="360"/>
      </w:pPr>
      <w:rPr>
        <w:rFonts w:hint="default"/>
        <w:spacing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340A6C"/>
    <w:multiLevelType w:val="hybridMultilevel"/>
    <w:tmpl w:val="50F668DA"/>
    <w:lvl w:ilvl="0" w:tplc="0EBCBA1A">
      <w:start w:val="1"/>
      <w:numFmt w:val="decimal"/>
      <w:lvlText w:val="%1."/>
      <w:lvlJc w:val="left"/>
      <w:pPr>
        <w:ind w:left="360" w:hanging="360"/>
      </w:pPr>
      <w:rPr>
        <w:rFonts w:hint="default"/>
        <w:spacing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2146463"/>
    <w:multiLevelType w:val="hybridMultilevel"/>
    <w:tmpl w:val="FAD69E80"/>
    <w:lvl w:ilvl="0" w:tplc="04090011">
      <w:start w:val="1"/>
      <w:numFmt w:val="decimal"/>
      <w:lvlText w:val="%1)"/>
      <w:lvlJc w:val="left"/>
      <w:pPr>
        <w:ind w:left="720" w:hanging="360"/>
      </w:pPr>
      <w:rPr>
        <w:rFonts w:hint="default"/>
        <w:spacing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B860B8"/>
    <w:multiLevelType w:val="multilevel"/>
    <w:tmpl w:val="6A803EE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35AE0352"/>
    <w:multiLevelType w:val="multilevel"/>
    <w:tmpl w:val="91A00A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045690"/>
    <w:multiLevelType w:val="hybridMultilevel"/>
    <w:tmpl w:val="51D49E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770414"/>
    <w:multiLevelType w:val="hybridMultilevel"/>
    <w:tmpl w:val="3E92F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3C2D92"/>
    <w:multiLevelType w:val="multilevel"/>
    <w:tmpl w:val="B560B1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032006A"/>
    <w:multiLevelType w:val="hybridMultilevel"/>
    <w:tmpl w:val="3E9AE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175F7C"/>
    <w:multiLevelType w:val="hybridMultilevel"/>
    <w:tmpl w:val="C466F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F14A21"/>
    <w:multiLevelType w:val="hybridMultilevel"/>
    <w:tmpl w:val="33DA95F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57555D5"/>
    <w:multiLevelType w:val="hybridMultilevel"/>
    <w:tmpl w:val="37948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7D1BF2"/>
    <w:multiLevelType w:val="hybridMultilevel"/>
    <w:tmpl w:val="91A00AAA"/>
    <w:lvl w:ilvl="0" w:tplc="0409000F">
      <w:start w:val="2"/>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E51B5"/>
    <w:multiLevelType w:val="multilevel"/>
    <w:tmpl w:val="CA92BD2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4F843389"/>
    <w:multiLevelType w:val="multilevel"/>
    <w:tmpl w:val="92B6FC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0E7639D"/>
    <w:multiLevelType w:val="multilevel"/>
    <w:tmpl w:val="B0682FA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100434F"/>
    <w:multiLevelType w:val="multilevel"/>
    <w:tmpl w:val="80C47AB0"/>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527B7D18"/>
    <w:multiLevelType w:val="hybridMultilevel"/>
    <w:tmpl w:val="C0681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14F31"/>
    <w:multiLevelType w:val="multilevel"/>
    <w:tmpl w:val="B560B1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3A114D7"/>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571E1"/>
    <w:multiLevelType w:val="hybridMultilevel"/>
    <w:tmpl w:val="237213F8"/>
    <w:lvl w:ilvl="0" w:tplc="0409000F">
      <w:start w:val="4"/>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BA63E7"/>
    <w:multiLevelType w:val="hybridMultilevel"/>
    <w:tmpl w:val="CC905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D437B8"/>
    <w:multiLevelType w:val="hybridMultilevel"/>
    <w:tmpl w:val="9D44CF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00B8E"/>
    <w:multiLevelType w:val="hybridMultilevel"/>
    <w:tmpl w:val="63FA0C86"/>
    <w:lvl w:ilvl="0" w:tplc="10FC0C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4F3175C"/>
    <w:multiLevelType w:val="multilevel"/>
    <w:tmpl w:val="91A00A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759216B"/>
    <w:multiLevelType w:val="multilevel"/>
    <w:tmpl w:val="640233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B0203B7"/>
    <w:multiLevelType w:val="hybridMultilevel"/>
    <w:tmpl w:val="77D499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3C797D"/>
    <w:multiLevelType w:val="multilevel"/>
    <w:tmpl w:val="076E870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6D3F5D49"/>
    <w:multiLevelType w:val="hybridMultilevel"/>
    <w:tmpl w:val="99CA685E"/>
    <w:lvl w:ilvl="0" w:tplc="0EBCBA1A">
      <w:start w:val="1"/>
      <w:numFmt w:val="decimal"/>
      <w:lvlText w:val="%1."/>
      <w:lvlJc w:val="left"/>
      <w:pPr>
        <w:ind w:left="1080" w:hanging="360"/>
      </w:pPr>
      <w:rPr>
        <w:rFonts w:hint="default"/>
        <w:spacing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01659EC"/>
    <w:multiLevelType w:val="hybridMultilevel"/>
    <w:tmpl w:val="0688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EE1A0B"/>
    <w:multiLevelType w:val="multilevel"/>
    <w:tmpl w:val="A01E38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1" w15:restartNumberingAfterBreak="0">
    <w:nsid w:val="71900412"/>
    <w:multiLevelType w:val="hybridMultilevel"/>
    <w:tmpl w:val="86E2E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C96C89"/>
    <w:multiLevelType w:val="hybridMultilevel"/>
    <w:tmpl w:val="7B2A7CAC"/>
    <w:lvl w:ilvl="0" w:tplc="F6FCB7E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76200D3F"/>
    <w:multiLevelType w:val="hybridMultilevel"/>
    <w:tmpl w:val="99CA685E"/>
    <w:lvl w:ilvl="0" w:tplc="0EBCBA1A">
      <w:start w:val="1"/>
      <w:numFmt w:val="decimal"/>
      <w:lvlText w:val="%1."/>
      <w:lvlJc w:val="left"/>
      <w:pPr>
        <w:ind w:left="1080" w:hanging="360"/>
      </w:pPr>
      <w:rPr>
        <w:rFonts w:hint="default"/>
        <w:spacing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9"/>
  </w:num>
  <w:num w:numId="2">
    <w:abstractNumId w:val="15"/>
  </w:num>
  <w:num w:numId="3">
    <w:abstractNumId w:val="19"/>
  </w:num>
  <w:num w:numId="4">
    <w:abstractNumId w:val="21"/>
  </w:num>
  <w:num w:numId="5">
    <w:abstractNumId w:val="41"/>
  </w:num>
  <w:num w:numId="6">
    <w:abstractNumId w:val="16"/>
  </w:num>
  <w:num w:numId="7">
    <w:abstractNumId w:val="2"/>
  </w:num>
  <w:num w:numId="8">
    <w:abstractNumId w:val="31"/>
  </w:num>
  <w:num w:numId="9">
    <w:abstractNumId w:val="7"/>
  </w:num>
  <w:num w:numId="10">
    <w:abstractNumId w:val="29"/>
  </w:num>
  <w:num w:numId="11">
    <w:abstractNumId w:val="32"/>
  </w:num>
  <w:num w:numId="12">
    <w:abstractNumId w:val="27"/>
  </w:num>
  <w:num w:numId="13">
    <w:abstractNumId w:val="22"/>
  </w:num>
  <w:num w:numId="14">
    <w:abstractNumId w:val="6"/>
  </w:num>
  <w:num w:numId="15">
    <w:abstractNumId w:val="14"/>
  </w:num>
  <w:num w:numId="16">
    <w:abstractNumId w:val="34"/>
  </w:num>
  <w:num w:numId="17">
    <w:abstractNumId w:val="36"/>
  </w:num>
  <w:num w:numId="18">
    <w:abstractNumId w:val="30"/>
  </w:num>
  <w:num w:numId="19">
    <w:abstractNumId w:val="8"/>
  </w:num>
  <w:num w:numId="20">
    <w:abstractNumId w:val="42"/>
  </w:num>
  <w:num w:numId="21">
    <w:abstractNumId w:val="3"/>
  </w:num>
  <w:num w:numId="22">
    <w:abstractNumId w:val="20"/>
  </w:num>
  <w:num w:numId="23">
    <w:abstractNumId w:val="12"/>
  </w:num>
  <w:num w:numId="24">
    <w:abstractNumId w:val="37"/>
  </w:num>
  <w:num w:numId="25">
    <w:abstractNumId w:val="18"/>
  </w:num>
  <w:num w:numId="26">
    <w:abstractNumId w:val="11"/>
  </w:num>
  <w:num w:numId="27">
    <w:abstractNumId w:val="26"/>
  </w:num>
  <w:num w:numId="28">
    <w:abstractNumId w:val="10"/>
  </w:num>
  <w:num w:numId="29">
    <w:abstractNumId w:val="33"/>
  </w:num>
  <w:num w:numId="30">
    <w:abstractNumId w:val="43"/>
  </w:num>
  <w:num w:numId="31">
    <w:abstractNumId w:val="38"/>
  </w:num>
  <w:num w:numId="32">
    <w:abstractNumId w:val="5"/>
  </w:num>
  <w:num w:numId="33">
    <w:abstractNumId w:val="4"/>
  </w:num>
  <w:num w:numId="34">
    <w:abstractNumId w:val="9"/>
  </w:num>
  <w:num w:numId="35">
    <w:abstractNumId w:val="23"/>
  </w:num>
  <w:num w:numId="36">
    <w:abstractNumId w:val="35"/>
  </w:num>
  <w:num w:numId="37">
    <w:abstractNumId w:val="24"/>
  </w:num>
  <w:num w:numId="38">
    <w:abstractNumId w:val="13"/>
  </w:num>
  <w:num w:numId="39">
    <w:abstractNumId w:val="25"/>
  </w:num>
  <w:num w:numId="40">
    <w:abstractNumId w:val="40"/>
  </w:num>
  <w:num w:numId="41">
    <w:abstractNumId w:val="28"/>
  </w:num>
  <w:num w:numId="42">
    <w:abstractNumId w:val="1"/>
  </w:num>
  <w:num w:numId="43">
    <w:abstractNumId w:val="0"/>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6"/>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D0D"/>
    <w:rsid w:val="00011227"/>
    <w:rsid w:val="00022550"/>
    <w:rsid w:val="000369B4"/>
    <w:rsid w:val="000472A0"/>
    <w:rsid w:val="0007184C"/>
    <w:rsid w:val="00083B74"/>
    <w:rsid w:val="000B78C7"/>
    <w:rsid w:val="000B7BC7"/>
    <w:rsid w:val="000D2F85"/>
    <w:rsid w:val="000E2CD7"/>
    <w:rsid w:val="000E3ADB"/>
    <w:rsid w:val="000E684F"/>
    <w:rsid w:val="000F1CC9"/>
    <w:rsid w:val="000F5A03"/>
    <w:rsid w:val="000F7990"/>
    <w:rsid w:val="001124C7"/>
    <w:rsid w:val="00112643"/>
    <w:rsid w:val="00114878"/>
    <w:rsid w:val="00121F5A"/>
    <w:rsid w:val="0015384B"/>
    <w:rsid w:val="00157477"/>
    <w:rsid w:val="0016401C"/>
    <w:rsid w:val="00183E3E"/>
    <w:rsid w:val="00195CBD"/>
    <w:rsid w:val="001C5F25"/>
    <w:rsid w:val="001C73F6"/>
    <w:rsid w:val="001D35E4"/>
    <w:rsid w:val="001E3345"/>
    <w:rsid w:val="001E7131"/>
    <w:rsid w:val="00201F7E"/>
    <w:rsid w:val="00204198"/>
    <w:rsid w:val="002271FE"/>
    <w:rsid w:val="00241F86"/>
    <w:rsid w:val="00252781"/>
    <w:rsid w:val="0027329E"/>
    <w:rsid w:val="002941B2"/>
    <w:rsid w:val="002949F0"/>
    <w:rsid w:val="002A111E"/>
    <w:rsid w:val="002A2512"/>
    <w:rsid w:val="002A7E3E"/>
    <w:rsid w:val="002B432E"/>
    <w:rsid w:val="002B56D6"/>
    <w:rsid w:val="002C1AD9"/>
    <w:rsid w:val="002E0FB4"/>
    <w:rsid w:val="002F0373"/>
    <w:rsid w:val="002F062B"/>
    <w:rsid w:val="002F3D47"/>
    <w:rsid w:val="002F5DEE"/>
    <w:rsid w:val="00302972"/>
    <w:rsid w:val="003033E2"/>
    <w:rsid w:val="003140C8"/>
    <w:rsid w:val="003442B9"/>
    <w:rsid w:val="00370AA2"/>
    <w:rsid w:val="00380CED"/>
    <w:rsid w:val="003812C5"/>
    <w:rsid w:val="00381E53"/>
    <w:rsid w:val="0039330B"/>
    <w:rsid w:val="00393701"/>
    <w:rsid w:val="00393D1F"/>
    <w:rsid w:val="003960B5"/>
    <w:rsid w:val="003C4DAD"/>
    <w:rsid w:val="003D126C"/>
    <w:rsid w:val="003F61C8"/>
    <w:rsid w:val="00427D61"/>
    <w:rsid w:val="00434E30"/>
    <w:rsid w:val="004366F8"/>
    <w:rsid w:val="0044241D"/>
    <w:rsid w:val="00471118"/>
    <w:rsid w:val="004822E7"/>
    <w:rsid w:val="00483EB7"/>
    <w:rsid w:val="00490450"/>
    <w:rsid w:val="00495EFD"/>
    <w:rsid w:val="004B5180"/>
    <w:rsid w:val="004D0256"/>
    <w:rsid w:val="004E4D0D"/>
    <w:rsid w:val="00501068"/>
    <w:rsid w:val="00510CBE"/>
    <w:rsid w:val="005164E5"/>
    <w:rsid w:val="0051777A"/>
    <w:rsid w:val="00524AA5"/>
    <w:rsid w:val="0054267A"/>
    <w:rsid w:val="00564A3B"/>
    <w:rsid w:val="00566468"/>
    <w:rsid w:val="005835A0"/>
    <w:rsid w:val="00587C95"/>
    <w:rsid w:val="00591810"/>
    <w:rsid w:val="0059738C"/>
    <w:rsid w:val="00597A04"/>
    <w:rsid w:val="005A732B"/>
    <w:rsid w:val="005C1395"/>
    <w:rsid w:val="005C2430"/>
    <w:rsid w:val="005E0F42"/>
    <w:rsid w:val="005E3AAC"/>
    <w:rsid w:val="005F0A56"/>
    <w:rsid w:val="005F3B99"/>
    <w:rsid w:val="00607F40"/>
    <w:rsid w:val="0061325F"/>
    <w:rsid w:val="00616DC1"/>
    <w:rsid w:val="00644949"/>
    <w:rsid w:val="00651E3E"/>
    <w:rsid w:val="00657BCC"/>
    <w:rsid w:val="0066646E"/>
    <w:rsid w:val="006821C8"/>
    <w:rsid w:val="00694933"/>
    <w:rsid w:val="006A40BB"/>
    <w:rsid w:val="006C3329"/>
    <w:rsid w:val="0071628E"/>
    <w:rsid w:val="00726150"/>
    <w:rsid w:val="00737A07"/>
    <w:rsid w:val="0075302D"/>
    <w:rsid w:val="007654AD"/>
    <w:rsid w:val="007720D9"/>
    <w:rsid w:val="00786702"/>
    <w:rsid w:val="00786859"/>
    <w:rsid w:val="0078742A"/>
    <w:rsid w:val="007946A8"/>
    <w:rsid w:val="007A45FF"/>
    <w:rsid w:val="007A7359"/>
    <w:rsid w:val="007B55C4"/>
    <w:rsid w:val="007C57AE"/>
    <w:rsid w:val="007D16C2"/>
    <w:rsid w:val="007F5C52"/>
    <w:rsid w:val="007F5E0C"/>
    <w:rsid w:val="00800318"/>
    <w:rsid w:val="008420BA"/>
    <w:rsid w:val="0084641B"/>
    <w:rsid w:val="00851266"/>
    <w:rsid w:val="008855F7"/>
    <w:rsid w:val="008857C0"/>
    <w:rsid w:val="00890EBE"/>
    <w:rsid w:val="00896F9F"/>
    <w:rsid w:val="008A3309"/>
    <w:rsid w:val="008B51D6"/>
    <w:rsid w:val="008E6C38"/>
    <w:rsid w:val="00901DFA"/>
    <w:rsid w:val="009077BB"/>
    <w:rsid w:val="00947C19"/>
    <w:rsid w:val="00970461"/>
    <w:rsid w:val="00982ECE"/>
    <w:rsid w:val="00994DA2"/>
    <w:rsid w:val="009A4E88"/>
    <w:rsid w:val="009B2A46"/>
    <w:rsid w:val="009B4737"/>
    <w:rsid w:val="009C204E"/>
    <w:rsid w:val="009C54EA"/>
    <w:rsid w:val="009C6D61"/>
    <w:rsid w:val="009D5B58"/>
    <w:rsid w:val="009E0133"/>
    <w:rsid w:val="00A027BE"/>
    <w:rsid w:val="00A0502E"/>
    <w:rsid w:val="00A06C30"/>
    <w:rsid w:val="00A10F22"/>
    <w:rsid w:val="00A163DF"/>
    <w:rsid w:val="00A2343B"/>
    <w:rsid w:val="00A23A28"/>
    <w:rsid w:val="00A249B1"/>
    <w:rsid w:val="00A27EA5"/>
    <w:rsid w:val="00A27EC2"/>
    <w:rsid w:val="00A40DCB"/>
    <w:rsid w:val="00A45E15"/>
    <w:rsid w:val="00A460CB"/>
    <w:rsid w:val="00A62EC9"/>
    <w:rsid w:val="00A768D1"/>
    <w:rsid w:val="00A97234"/>
    <w:rsid w:val="00AD684A"/>
    <w:rsid w:val="00AF6AE4"/>
    <w:rsid w:val="00B05D7A"/>
    <w:rsid w:val="00B07642"/>
    <w:rsid w:val="00B14151"/>
    <w:rsid w:val="00B15C7E"/>
    <w:rsid w:val="00B178D5"/>
    <w:rsid w:val="00B24C86"/>
    <w:rsid w:val="00B51B33"/>
    <w:rsid w:val="00B73DE1"/>
    <w:rsid w:val="00B76262"/>
    <w:rsid w:val="00B97BE2"/>
    <w:rsid w:val="00BA2BC0"/>
    <w:rsid w:val="00BA3DAC"/>
    <w:rsid w:val="00BA5232"/>
    <w:rsid w:val="00BB320C"/>
    <w:rsid w:val="00BD2715"/>
    <w:rsid w:val="00BE326E"/>
    <w:rsid w:val="00BE6332"/>
    <w:rsid w:val="00BE6512"/>
    <w:rsid w:val="00BF225F"/>
    <w:rsid w:val="00C242EE"/>
    <w:rsid w:val="00C37CD9"/>
    <w:rsid w:val="00C4274C"/>
    <w:rsid w:val="00C56D98"/>
    <w:rsid w:val="00C656E6"/>
    <w:rsid w:val="00C815D7"/>
    <w:rsid w:val="00CA087E"/>
    <w:rsid w:val="00CA4132"/>
    <w:rsid w:val="00CC54AF"/>
    <w:rsid w:val="00CE2D46"/>
    <w:rsid w:val="00CE3FD2"/>
    <w:rsid w:val="00CE7F42"/>
    <w:rsid w:val="00CF7036"/>
    <w:rsid w:val="00D057B2"/>
    <w:rsid w:val="00D10CDF"/>
    <w:rsid w:val="00D161CB"/>
    <w:rsid w:val="00D16601"/>
    <w:rsid w:val="00D26A3B"/>
    <w:rsid w:val="00D315CE"/>
    <w:rsid w:val="00D45BA3"/>
    <w:rsid w:val="00D62774"/>
    <w:rsid w:val="00D62B54"/>
    <w:rsid w:val="00D95F55"/>
    <w:rsid w:val="00DA2657"/>
    <w:rsid w:val="00DA68D2"/>
    <w:rsid w:val="00DB498B"/>
    <w:rsid w:val="00DB6927"/>
    <w:rsid w:val="00DC0556"/>
    <w:rsid w:val="00DC2623"/>
    <w:rsid w:val="00DD09A1"/>
    <w:rsid w:val="00DE67BE"/>
    <w:rsid w:val="00DF153C"/>
    <w:rsid w:val="00E1771F"/>
    <w:rsid w:val="00E27198"/>
    <w:rsid w:val="00E5559C"/>
    <w:rsid w:val="00E57F16"/>
    <w:rsid w:val="00E65B13"/>
    <w:rsid w:val="00E67BF5"/>
    <w:rsid w:val="00EB6E75"/>
    <w:rsid w:val="00EC10D2"/>
    <w:rsid w:val="00EC5779"/>
    <w:rsid w:val="00EE5766"/>
    <w:rsid w:val="00EF4D2F"/>
    <w:rsid w:val="00EF55DB"/>
    <w:rsid w:val="00EF75FE"/>
    <w:rsid w:val="00EF7CF4"/>
    <w:rsid w:val="00F0426C"/>
    <w:rsid w:val="00F05225"/>
    <w:rsid w:val="00F35863"/>
    <w:rsid w:val="00F50D9C"/>
    <w:rsid w:val="00F520C9"/>
    <w:rsid w:val="00F62648"/>
    <w:rsid w:val="00F65040"/>
    <w:rsid w:val="00F74A23"/>
    <w:rsid w:val="00FC041C"/>
    <w:rsid w:val="00FE07B5"/>
    <w:rsid w:val="00FE44F2"/>
    <w:rsid w:val="00FE6264"/>
    <w:rsid w:val="00FF108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E22540"/>
  <w15:docId w15:val="{9B0B49BB-F3DD-4229-AFA6-17746E7B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E4D0D"/>
    <w:rPr>
      <w:rFonts w:ascii="Times New Roman" w:hAnsi="Times New Roman"/>
    </w:rPr>
  </w:style>
  <w:style w:type="paragraph" w:styleId="Heading1">
    <w:name w:val="heading 1"/>
    <w:basedOn w:val="Normal"/>
    <w:next w:val="Normal"/>
    <w:link w:val="Heading1Char"/>
    <w:uiPriority w:val="9"/>
    <w:qFormat/>
    <w:rsid w:val="00CA087E"/>
    <w:pPr>
      <w:keepNext/>
      <w:keepLines/>
      <w:spacing w:after="120"/>
      <w:contextualSpacing/>
      <w:outlineLvl w:val="0"/>
    </w:pPr>
    <w:rPr>
      <w:rFonts w:ascii="Arial Bold" w:eastAsiaTheme="majorEastAsia" w:hAnsi="Arial Bold" w:cstheme="majorBidi"/>
      <w:bCs/>
      <w:color w:val="345A8A" w:themeColor="accent1" w:themeShade="B5"/>
      <w:sz w:val="32"/>
      <w:szCs w:val="32"/>
    </w:rPr>
  </w:style>
  <w:style w:type="paragraph" w:styleId="Heading2">
    <w:name w:val="heading 2"/>
    <w:basedOn w:val="Normal"/>
    <w:next w:val="Normal"/>
    <w:link w:val="Heading2Char"/>
    <w:uiPriority w:val="9"/>
    <w:unhideWhenUsed/>
    <w:qFormat/>
    <w:rsid w:val="002A7E3E"/>
    <w:pPr>
      <w:keepNext/>
      <w:keepLines/>
      <w:spacing w:before="200"/>
      <w:outlineLvl w:val="1"/>
    </w:pPr>
    <w:rPr>
      <w:rFonts w:ascii="Arial Bold" w:eastAsiaTheme="majorEastAsia" w:hAnsi="Arial Bold" w:cstheme="majorBidi"/>
      <w:bCs/>
      <w:color w:val="1F49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87E"/>
    <w:rPr>
      <w:rFonts w:ascii="Arial Bold" w:eastAsiaTheme="majorEastAsia" w:hAnsi="Arial Bold" w:cstheme="majorBidi"/>
      <w:bCs/>
      <w:color w:val="345A8A" w:themeColor="accent1" w:themeShade="B5"/>
      <w:sz w:val="32"/>
      <w:szCs w:val="32"/>
    </w:rPr>
  </w:style>
  <w:style w:type="paragraph" w:styleId="ListParagraph">
    <w:name w:val="List Paragraph"/>
    <w:basedOn w:val="Normal"/>
    <w:uiPriority w:val="34"/>
    <w:qFormat/>
    <w:rsid w:val="00393D1F"/>
    <w:pPr>
      <w:ind w:left="720"/>
      <w:contextualSpacing/>
    </w:pPr>
  </w:style>
  <w:style w:type="character" w:customStyle="1" w:styleId="Heading2Char">
    <w:name w:val="Heading 2 Char"/>
    <w:basedOn w:val="DefaultParagraphFont"/>
    <w:link w:val="Heading2"/>
    <w:uiPriority w:val="9"/>
    <w:rsid w:val="002A7E3E"/>
    <w:rPr>
      <w:rFonts w:ascii="Arial Bold" w:eastAsiaTheme="majorEastAsia" w:hAnsi="Arial Bold" w:cstheme="majorBidi"/>
      <w:bCs/>
      <w:color w:val="1F497D" w:themeColor="text2"/>
      <w:sz w:val="28"/>
      <w:szCs w:val="26"/>
    </w:rPr>
  </w:style>
  <w:style w:type="paragraph" w:styleId="Header">
    <w:name w:val="header"/>
    <w:basedOn w:val="Normal"/>
    <w:link w:val="HeaderChar"/>
    <w:uiPriority w:val="99"/>
    <w:unhideWhenUsed/>
    <w:rsid w:val="00D95F55"/>
    <w:pPr>
      <w:tabs>
        <w:tab w:val="center" w:pos="4320"/>
        <w:tab w:val="right" w:pos="8640"/>
      </w:tabs>
    </w:pPr>
  </w:style>
  <w:style w:type="character" w:customStyle="1" w:styleId="HeaderChar">
    <w:name w:val="Header Char"/>
    <w:basedOn w:val="DefaultParagraphFont"/>
    <w:link w:val="Header"/>
    <w:uiPriority w:val="99"/>
    <w:rsid w:val="00D95F55"/>
    <w:rPr>
      <w:rFonts w:ascii="Times New Roman" w:hAnsi="Times New Roman"/>
    </w:rPr>
  </w:style>
  <w:style w:type="paragraph" w:styleId="Footer">
    <w:name w:val="footer"/>
    <w:basedOn w:val="Normal"/>
    <w:link w:val="FooterChar"/>
    <w:uiPriority w:val="99"/>
    <w:unhideWhenUsed/>
    <w:rsid w:val="00D95F55"/>
    <w:pPr>
      <w:tabs>
        <w:tab w:val="center" w:pos="4320"/>
        <w:tab w:val="right" w:pos="8640"/>
      </w:tabs>
    </w:pPr>
  </w:style>
  <w:style w:type="character" w:customStyle="1" w:styleId="FooterChar">
    <w:name w:val="Footer Char"/>
    <w:basedOn w:val="DefaultParagraphFont"/>
    <w:link w:val="Footer"/>
    <w:uiPriority w:val="99"/>
    <w:rsid w:val="00D95F55"/>
    <w:rPr>
      <w:rFonts w:ascii="Times New Roman" w:hAnsi="Times New Roman"/>
    </w:rPr>
  </w:style>
  <w:style w:type="paragraph" w:customStyle="1" w:styleId="Equation">
    <w:name w:val="Equation"/>
    <w:basedOn w:val="Normal"/>
    <w:qFormat/>
    <w:rsid w:val="00380CED"/>
    <w:rPr>
      <w:i/>
      <w:sz w:val="32"/>
    </w:rPr>
  </w:style>
  <w:style w:type="table" w:styleId="TableGrid">
    <w:name w:val="Table Grid"/>
    <w:basedOn w:val="TableNormal"/>
    <w:uiPriority w:val="59"/>
    <w:rsid w:val="00BE65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geNumber">
    <w:name w:val="page number"/>
    <w:basedOn w:val="DefaultParagraphFont"/>
    <w:uiPriority w:val="99"/>
    <w:semiHidden/>
    <w:unhideWhenUsed/>
    <w:rsid w:val="002F0373"/>
  </w:style>
  <w:style w:type="paragraph" w:styleId="BalloonText">
    <w:name w:val="Balloon Text"/>
    <w:basedOn w:val="Normal"/>
    <w:link w:val="BalloonTextChar"/>
    <w:uiPriority w:val="99"/>
    <w:semiHidden/>
    <w:unhideWhenUsed/>
    <w:rsid w:val="000B78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78C7"/>
    <w:rPr>
      <w:rFonts w:ascii="Lucida Grande" w:hAnsi="Lucida Grande" w:cs="Lucida Grande"/>
      <w:sz w:val="18"/>
      <w:szCs w:val="18"/>
    </w:rPr>
  </w:style>
  <w:style w:type="character" w:styleId="PlaceholderText">
    <w:name w:val="Placeholder Text"/>
    <w:basedOn w:val="DefaultParagraphFont"/>
    <w:uiPriority w:val="99"/>
    <w:semiHidden/>
    <w:rsid w:val="00D62774"/>
    <w:rPr>
      <w:color w:val="808080"/>
    </w:rPr>
  </w:style>
  <w:style w:type="character" w:customStyle="1" w:styleId="gloswordname">
    <w:name w:val="gloswordname"/>
    <w:basedOn w:val="DefaultParagraphFont"/>
    <w:rsid w:val="002F3D47"/>
  </w:style>
  <w:style w:type="character" w:styleId="CommentReference">
    <w:name w:val="annotation reference"/>
    <w:basedOn w:val="DefaultParagraphFont"/>
    <w:uiPriority w:val="99"/>
    <w:semiHidden/>
    <w:unhideWhenUsed/>
    <w:rsid w:val="00657BCC"/>
    <w:rPr>
      <w:sz w:val="16"/>
      <w:szCs w:val="16"/>
    </w:rPr>
  </w:style>
  <w:style w:type="paragraph" w:styleId="CommentText">
    <w:name w:val="annotation text"/>
    <w:basedOn w:val="Normal"/>
    <w:link w:val="CommentTextChar"/>
    <w:uiPriority w:val="99"/>
    <w:semiHidden/>
    <w:unhideWhenUsed/>
    <w:rsid w:val="00657BCC"/>
    <w:rPr>
      <w:sz w:val="20"/>
      <w:szCs w:val="20"/>
    </w:rPr>
  </w:style>
  <w:style w:type="character" w:customStyle="1" w:styleId="CommentTextChar">
    <w:name w:val="Comment Text Char"/>
    <w:basedOn w:val="DefaultParagraphFont"/>
    <w:link w:val="CommentText"/>
    <w:uiPriority w:val="99"/>
    <w:semiHidden/>
    <w:rsid w:val="00657BC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57BCC"/>
    <w:rPr>
      <w:b/>
      <w:bCs/>
    </w:rPr>
  </w:style>
  <w:style w:type="character" w:customStyle="1" w:styleId="CommentSubjectChar">
    <w:name w:val="Comment Subject Char"/>
    <w:basedOn w:val="CommentTextChar"/>
    <w:link w:val="CommentSubject"/>
    <w:uiPriority w:val="99"/>
    <w:semiHidden/>
    <w:rsid w:val="00657BC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0831976">
      <w:bodyDiv w:val="1"/>
      <w:marLeft w:val="0"/>
      <w:marRight w:val="0"/>
      <w:marTop w:val="0"/>
      <w:marBottom w:val="0"/>
      <w:divBdr>
        <w:top w:val="none" w:sz="0" w:space="0" w:color="auto"/>
        <w:left w:val="none" w:sz="0" w:space="0" w:color="auto"/>
        <w:bottom w:val="none" w:sz="0" w:space="0" w:color="auto"/>
        <w:right w:val="none" w:sz="0" w:space="0" w:color="auto"/>
      </w:divBdr>
    </w:div>
    <w:div w:id="984620982">
      <w:bodyDiv w:val="1"/>
      <w:marLeft w:val="0"/>
      <w:marRight w:val="0"/>
      <w:marTop w:val="0"/>
      <w:marBottom w:val="0"/>
      <w:divBdr>
        <w:top w:val="none" w:sz="0" w:space="0" w:color="auto"/>
        <w:left w:val="none" w:sz="0" w:space="0" w:color="auto"/>
        <w:bottom w:val="none" w:sz="0" w:space="0" w:color="auto"/>
        <w:right w:val="none" w:sz="0" w:space="0" w:color="auto"/>
      </w:divBdr>
    </w:div>
    <w:div w:id="1099721588">
      <w:bodyDiv w:val="1"/>
      <w:marLeft w:val="0"/>
      <w:marRight w:val="0"/>
      <w:marTop w:val="0"/>
      <w:marBottom w:val="0"/>
      <w:divBdr>
        <w:top w:val="none" w:sz="0" w:space="0" w:color="auto"/>
        <w:left w:val="none" w:sz="0" w:space="0" w:color="auto"/>
        <w:bottom w:val="none" w:sz="0" w:space="0" w:color="auto"/>
        <w:right w:val="none" w:sz="0" w:space="0" w:color="auto"/>
      </w:divBdr>
    </w:div>
    <w:div w:id="1564632904">
      <w:bodyDiv w:val="1"/>
      <w:marLeft w:val="0"/>
      <w:marRight w:val="0"/>
      <w:marTop w:val="0"/>
      <w:marBottom w:val="0"/>
      <w:divBdr>
        <w:top w:val="none" w:sz="0" w:space="0" w:color="auto"/>
        <w:left w:val="none" w:sz="0" w:space="0" w:color="auto"/>
        <w:bottom w:val="none" w:sz="0" w:space="0" w:color="auto"/>
        <w:right w:val="none" w:sz="0" w:space="0" w:color="auto"/>
      </w:divBdr>
    </w:div>
    <w:div w:id="18907965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4DE7A-240D-404B-B09C-C0B8E487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Ergopedia, Inc.</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Hsu</dc:creator>
  <cp:keywords/>
  <cp:lastModifiedBy>Jonathan Hanna</cp:lastModifiedBy>
  <cp:revision>5</cp:revision>
  <cp:lastPrinted>2018-02-09T00:43:00Z</cp:lastPrinted>
  <dcterms:created xsi:type="dcterms:W3CDTF">2018-02-09T00:44:00Z</dcterms:created>
  <dcterms:modified xsi:type="dcterms:W3CDTF">2018-09-26T23:39:00Z</dcterms:modified>
</cp:coreProperties>
</file>